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BB65" w14:textId="77777777" w:rsidR="00FB75D0" w:rsidRDefault="00FB75D0" w:rsidP="00FB75D0">
      <w:pPr>
        <w:pStyle w:val="Ttulo2"/>
        <w:spacing w:before="120" w:after="0" w:line="360" w:lineRule="auto"/>
        <w:ind w:right="-57"/>
        <w:jc w:val="center"/>
        <w:rPr>
          <w:rFonts w:ascii="Calibri" w:eastAsia="Calibri" w:hAnsi="Calibri" w:cs="Calibri"/>
          <w:b w:val="0"/>
          <w:sz w:val="22"/>
          <w:szCs w:val="22"/>
        </w:rPr>
      </w:pPr>
    </w:p>
    <w:p w14:paraId="13BD0B87" w14:textId="77777777" w:rsidR="00FB75D0" w:rsidRDefault="00FB75D0" w:rsidP="00FB75D0">
      <w:pPr>
        <w:pStyle w:val="LO-normal"/>
        <w:spacing w:after="140" w:line="288" w:lineRule="auto"/>
        <w:jc w:val="center"/>
      </w:pPr>
      <w:bookmarkStart w:id="0" w:name="_111kx3o"/>
      <w:bookmarkEnd w:id="0"/>
      <w:r>
        <w:rPr>
          <w:noProof/>
        </w:rPr>
        <w:drawing>
          <wp:inline distT="0" distB="0" distL="0" distR="0" wp14:anchorId="364B633D" wp14:editId="052AFC7F">
            <wp:extent cx="558800" cy="582295"/>
            <wp:effectExtent l="0" t="0" r="0" b="0"/>
            <wp:docPr id="18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FB01" w14:textId="77777777" w:rsidR="00FB75D0" w:rsidRDefault="00FB75D0" w:rsidP="00FB75D0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20FD41B6" w14:textId="77777777" w:rsidR="00FB75D0" w:rsidRDefault="00FB75D0" w:rsidP="00FB75D0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Secretaria de Educação Profissional e Tecnológica </w:t>
      </w:r>
    </w:p>
    <w:p w14:paraId="2ECEAF9F" w14:textId="77777777" w:rsidR="00FB75D0" w:rsidRDefault="00FB75D0" w:rsidP="00FB75D0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Instituto Federal de Educação, Ciência e Tecnologia do Espírito Santo </w:t>
      </w:r>
    </w:p>
    <w:p w14:paraId="4A342BB2" w14:textId="77777777" w:rsidR="00FB75D0" w:rsidRDefault="00FB75D0" w:rsidP="00FB75D0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Ensino</w:t>
      </w:r>
    </w:p>
    <w:p w14:paraId="4E7D29B3" w14:textId="77777777" w:rsidR="00FB75D0" w:rsidRDefault="00FB75D0" w:rsidP="00FB75D0">
      <w:pPr>
        <w:pStyle w:val="LO-normal"/>
        <w:jc w:val="center"/>
        <w:rPr>
          <w:rFonts w:ascii="Calibri" w:hAnsi="Calibri"/>
          <w:sz w:val="22"/>
          <w:szCs w:val="22"/>
        </w:rPr>
      </w:pPr>
    </w:p>
    <w:p w14:paraId="32B5904B" w14:textId="384595B5" w:rsidR="00FB75D0" w:rsidRDefault="00FB75D0" w:rsidP="00FB75D0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INSTRUÇÃO NORMATIVA PRÓ-REITORIA DE ENSINO/IFES Nº 12 DE 10 DE NOVEMBRO DE 2022 </w:t>
      </w:r>
    </w:p>
    <w:p w14:paraId="608D23BC" w14:textId="77777777" w:rsidR="00FB75D0" w:rsidRDefault="00FB75D0" w:rsidP="00FB75D0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A6D6608" w14:textId="55F6BE92" w:rsidR="00FB75D0" w:rsidRDefault="00FB75D0" w:rsidP="00FB75D0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FB75D0">
        <w:rPr>
          <w:rFonts w:ascii="Calibri" w:eastAsia="Calibri" w:hAnsi="Calibri" w:cs="Calibri"/>
          <w:b/>
          <w:sz w:val="22"/>
          <w:szCs w:val="22"/>
          <w:highlight w:val="white"/>
        </w:rPr>
        <w:t>ANEXO VII</w:t>
      </w:r>
    </w:p>
    <w:p w14:paraId="2E371CE1" w14:textId="77777777" w:rsidR="00FB75D0" w:rsidRPr="00FB75D0" w:rsidRDefault="00FB75D0" w:rsidP="00FB75D0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1F04A79" w14:textId="135BB94F" w:rsidR="00FB75D0" w:rsidRDefault="00FB75D0" w:rsidP="00FB75D0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1" w:name="_3l18frh"/>
      <w:bookmarkEnd w:id="1"/>
      <w:r w:rsidRPr="00FB75D0">
        <w:rPr>
          <w:rFonts w:ascii="Calibri" w:eastAsia="Calibri" w:hAnsi="Calibri" w:cs="Calibri"/>
          <w:b/>
          <w:sz w:val="22"/>
          <w:szCs w:val="22"/>
          <w:highlight w:val="white"/>
        </w:rPr>
        <w:t>Relatório de Extinção de Curso</w:t>
      </w:r>
    </w:p>
    <w:p w14:paraId="40E0CFCF" w14:textId="77777777" w:rsidR="00FB75D0" w:rsidRPr="00FB75D0" w:rsidRDefault="00FB75D0" w:rsidP="00FB75D0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tbl>
      <w:tblPr>
        <w:tblStyle w:val="TableNormal"/>
        <w:tblW w:w="9600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696"/>
        <w:gridCol w:w="5904"/>
      </w:tblGrid>
      <w:tr w:rsidR="00FB75D0" w14:paraId="03CF0C32" w14:textId="77777777" w:rsidTr="000C2776">
        <w:trPr>
          <w:trHeight w:val="440"/>
        </w:trPr>
        <w:tc>
          <w:tcPr>
            <w:tcW w:w="9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5F0AE" w14:textId="77777777" w:rsidR="00FB75D0" w:rsidRDefault="00FB75D0" w:rsidP="00FB75D0">
            <w:pPr>
              <w:pStyle w:val="LO-normal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Identificação do curso</w:t>
            </w:r>
          </w:p>
        </w:tc>
      </w:tr>
      <w:tr w:rsidR="00FB75D0" w14:paraId="5F8F773B" w14:textId="77777777" w:rsidTr="000C277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39138A7E" w14:textId="77777777" w:rsidR="00FB75D0" w:rsidRDefault="00FB75D0" w:rsidP="00FB75D0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curso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4E3AF" w14:textId="77777777" w:rsidR="00FB75D0" w:rsidRDefault="00FB75D0" w:rsidP="00FB75D0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75D0" w14:paraId="192B8BC4" w14:textId="77777777" w:rsidTr="000C277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1DDDF74A" w14:textId="77777777" w:rsidR="00FB75D0" w:rsidRDefault="00FB75D0" w:rsidP="00FB75D0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Campus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49817" w14:textId="77777777" w:rsidR="00FB75D0" w:rsidRDefault="00FB75D0" w:rsidP="00FB75D0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75D0" w14:paraId="6D9F850E" w14:textId="77777777" w:rsidTr="000C277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369D96C6" w14:textId="77777777" w:rsidR="00FB75D0" w:rsidRDefault="00FB75D0" w:rsidP="00FB75D0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Solicitante/cargo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E0916" w14:textId="77777777" w:rsidR="00FB75D0" w:rsidRDefault="00FB75D0" w:rsidP="00FB75D0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75D0" w14:paraId="11A560BB" w14:textId="77777777" w:rsidTr="000C277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1BC051CA" w14:textId="77777777" w:rsidR="00FB75D0" w:rsidRDefault="00FB75D0" w:rsidP="00FB75D0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Tempo de suspensão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E74D8" w14:textId="77777777" w:rsidR="00FB75D0" w:rsidRDefault="00FB75D0" w:rsidP="00FB75D0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75D0" w14:paraId="6A393D1B" w14:textId="77777777" w:rsidTr="000C277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107CACBE" w14:textId="77777777" w:rsidR="00FB75D0" w:rsidRDefault="00FB75D0" w:rsidP="00FB75D0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início da extinção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BC174" w14:textId="77777777" w:rsidR="00FB75D0" w:rsidRDefault="00FB75D0" w:rsidP="00FB75D0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7FD9A0" w14:textId="77777777" w:rsidR="00FB75D0" w:rsidRDefault="00FB75D0" w:rsidP="00FB75D0">
      <w:pPr>
        <w:pStyle w:val="Ttulo2"/>
        <w:tabs>
          <w:tab w:val="left" w:pos="4434"/>
        </w:tabs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MOTIVAÇÃO:</w:t>
      </w:r>
    </w:p>
    <w:p w14:paraId="06CC8514" w14:textId="77777777" w:rsidR="00FB75D0" w:rsidRPr="00E062C5" w:rsidRDefault="00FB75D0" w:rsidP="00FB75D0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Justificativa e fundamentos que motivam a extinção do curso;</w:t>
      </w:r>
    </w:p>
    <w:p w14:paraId="6F19FB59" w14:textId="77777777" w:rsidR="00FB75D0" w:rsidRPr="00E062C5" w:rsidRDefault="00FB75D0" w:rsidP="00FB75D0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Incluir os indicadores, extraídos da PNP, de concorrência candidato vaga, eficiência acadêmica, evasão, percentuais legais do curso e em comparação com outros cursos ofertados no campus, dos últimos 3 anos para cursos concomitantes e 5 anos para cursos integrados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2CC702E" w14:textId="77777777" w:rsidR="00FB75D0" w:rsidRPr="00E062C5" w:rsidRDefault="00FB75D0" w:rsidP="00FB75D0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Resultados favoráveis e desfavoráveis que poderão ser obtidos a partir da extinção do curso;</w:t>
      </w:r>
    </w:p>
    <w:p w14:paraId="07F86F74" w14:textId="77777777" w:rsidR="00FB75D0" w:rsidRPr="00E062C5" w:rsidRDefault="00FB75D0" w:rsidP="00FB75D0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Comprovação de que a oferta do curso se tornou definitivamente inviável do ponto de vista educacional e institucional;</w:t>
      </w:r>
    </w:p>
    <w:p w14:paraId="60D86757" w14:textId="77777777" w:rsidR="00FB75D0" w:rsidRPr="00E062C5" w:rsidRDefault="00FB75D0" w:rsidP="00FB75D0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Descrição do diagnóstico de turmas em curso e de como serão atendidos os discentes em curso (se existir);</w:t>
      </w:r>
    </w:p>
    <w:p w14:paraId="69016944" w14:textId="77777777" w:rsidR="00FB75D0" w:rsidRPr="00E062C5" w:rsidRDefault="00FB75D0" w:rsidP="00FB75D0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Proposta de aproveitamento da infraestrutura, máquinas, equipamentos, ferramentas e acervo bibliográfico utilizados no curso;</w:t>
      </w:r>
    </w:p>
    <w:p w14:paraId="76304EC9" w14:textId="77777777" w:rsidR="00FB75D0" w:rsidRPr="00E062C5" w:rsidRDefault="00FB75D0" w:rsidP="00FB75D0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Proposta de aproveitamento dos servidores que atuam no curso a ser extinto.</w:t>
      </w:r>
    </w:p>
    <w:p w14:paraId="02308005" w14:textId="77777777" w:rsidR="006E2547" w:rsidRDefault="006E2547" w:rsidP="00FB75D0"/>
    <w:sectPr w:rsidR="006E2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0DB8"/>
    <w:multiLevelType w:val="multilevel"/>
    <w:tmpl w:val="FF6A514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56267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D0"/>
    <w:rsid w:val="006E2547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55EB"/>
  <w15:chartTrackingRefBased/>
  <w15:docId w15:val="{AF962D7F-A747-477C-84B7-2ACDD67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D0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FB75D0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B75D0"/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LO-normal">
    <w:name w:val="LO-normal"/>
    <w:qFormat/>
    <w:rsid w:val="00FB75D0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FB75D0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2023-01-25T16:46:00Z</dcterms:created>
  <dcterms:modified xsi:type="dcterms:W3CDTF">2023-01-25T16:46:00Z</dcterms:modified>
</cp:coreProperties>
</file>